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7F" w:rsidRDefault="004B427F" w:rsidP="004B427F">
      <w:pPr>
        <w:jc w:val="center"/>
        <w:rPr>
          <w:rFonts w:cs="B Traffic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B427F" w:rsidRDefault="004B427F" w:rsidP="004B427F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524D">
        <w:rPr>
          <w:rFonts w:cs="B Traffic"/>
          <w:noProof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6A2266A" wp14:editId="15A8615D">
            <wp:extent cx="1590180" cy="2068195"/>
            <wp:effectExtent l="0" t="0" r="0" b="8255"/>
            <wp:docPr id="22" name="Picture 2" descr="لوگوی دانشگاه فردوسی مشهد">
              <a:hlinkClick xmlns:a="http://schemas.openxmlformats.org/drawingml/2006/main" r:id="rId6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6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10" cy="20761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B427F" w:rsidRDefault="004B427F" w:rsidP="004B427F">
      <w:pPr>
        <w:jc w:val="center"/>
        <w:rPr>
          <w:rFonts w:cs="B Traffic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427F" w:rsidRPr="00552ED7" w:rsidRDefault="004B427F" w:rsidP="004B427F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427F" w:rsidRPr="00936254" w:rsidRDefault="004B427F" w:rsidP="004B427F">
      <w:pPr>
        <w:jc w:val="center"/>
        <w:rPr>
          <w:rFonts w:cs="B Traffic"/>
          <w:b/>
          <w:caps/>
          <w:color w:val="000000" w:themeColor="text1"/>
          <w:sz w:val="52"/>
          <w:szCs w:val="52"/>
          <w:rtl/>
          <w:lang w:bidi="fa-IR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6254">
        <w:rPr>
          <w:rFonts w:cs="B Traffic" w:hint="cs"/>
          <w:b/>
          <w:caps/>
          <w:color w:val="000000" w:themeColor="text1"/>
          <w:sz w:val="52"/>
          <w:szCs w:val="52"/>
          <w:rtl/>
          <w:lang w:bidi="fa-IR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معاونت آموزشی و تحصیلات تکمیلی</w:t>
      </w:r>
    </w:p>
    <w:p w:rsidR="004B427F" w:rsidRPr="00936254" w:rsidRDefault="004B427F" w:rsidP="004B427F">
      <w:pPr>
        <w:jc w:val="center"/>
        <w:rPr>
          <w:rFonts w:cs="B Traffic"/>
          <w:b/>
          <w:caps/>
          <w:sz w:val="48"/>
          <w:szCs w:val="48"/>
          <w:rtl/>
          <w:lang w:bidi="fa-IR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36254">
        <w:rPr>
          <w:rFonts w:cs="B Traffic" w:hint="cs"/>
          <w:b/>
          <w:caps/>
          <w:color w:val="000000" w:themeColor="text1"/>
          <w:sz w:val="52"/>
          <w:szCs w:val="52"/>
          <w:rtl/>
          <w:lang w:bidi="fa-IR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شورای برنامه ریزی درسی</w:t>
      </w:r>
    </w:p>
    <w:p w:rsidR="004B427F" w:rsidRPr="00936254" w:rsidRDefault="004B427F" w:rsidP="004B427F">
      <w:pPr>
        <w:jc w:val="center"/>
        <w:rPr>
          <w:rFonts w:cs="B Traffic"/>
          <w:bCs/>
          <w:sz w:val="48"/>
          <w:szCs w:val="4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254">
        <w:rPr>
          <w:rFonts w:cs="B Traffic" w:hint="cs"/>
          <w:bCs/>
          <w:sz w:val="48"/>
          <w:szCs w:val="4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 درس</w:t>
      </w:r>
    </w:p>
    <w:p w:rsidR="00936254" w:rsidRDefault="00B338A1" w:rsidP="004B427F">
      <w:pPr>
        <w:jc w:val="center"/>
        <w:rPr>
          <w:rFonts w:cs="B Traffic"/>
          <w:bCs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36254" w:rsidSect="00936254">
          <w:pgSz w:w="11909" w:h="16834" w:code="9"/>
          <w:pgMar w:top="1080" w:right="1440" w:bottom="900" w:left="1440" w:header="720" w:footer="720" w:gutter="0"/>
          <w:pgBorders w:offsetFrom="page">
            <w:top w:val="basicWideMidline" w:sz="4" w:space="24" w:color="auto"/>
            <w:left w:val="basicWideMidline" w:sz="4" w:space="24" w:color="auto"/>
            <w:bottom w:val="basicWideMidline" w:sz="4" w:space="24" w:color="auto"/>
            <w:right w:val="basicWideMidline" w:sz="4" w:space="24" w:color="auto"/>
          </w:pgBorders>
          <w:cols w:space="720"/>
          <w:docGrid w:linePitch="360"/>
        </w:sectPr>
      </w:pPr>
      <w:r w:rsidRPr="00936254">
        <w:rPr>
          <w:rFonts w:cs="B Traffic" w:hint="cs"/>
          <w:bCs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نمونه 1</w:t>
      </w:r>
    </w:p>
    <w:tbl>
      <w:tblPr>
        <w:tblStyle w:val="TableGrid"/>
        <w:tblpPr w:leftFromText="180" w:rightFromText="180" w:horzAnchor="margin" w:tblpXSpec="center" w:tblpY="1215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4181"/>
        <w:gridCol w:w="2814"/>
      </w:tblGrid>
      <w:tr w:rsidR="00936254" w:rsidRPr="00936254" w:rsidTr="00936254">
        <w:trPr>
          <w:trHeight w:val="274"/>
        </w:trPr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cs"/>
                <w:bCs/>
                <w:rtl/>
                <w:lang w:bidi="fa-IR"/>
              </w:rPr>
              <w:lastRenderedPageBreak/>
              <w:t>مقطع تحصیلی:</w:t>
            </w: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cs"/>
                <w:bCs/>
                <w:rtl/>
                <w:lang w:bidi="fa-IR"/>
              </w:rPr>
              <w:t>گروه آموزشی :</w:t>
            </w: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cs"/>
                <w:bCs/>
                <w:rtl/>
                <w:lang w:bidi="fa-IR"/>
              </w:rPr>
              <w:t xml:space="preserve">دانشکده: </w:t>
            </w:r>
          </w:p>
        </w:tc>
      </w:tr>
      <w:tr w:rsidR="00936254" w:rsidRPr="00936254" w:rsidTr="00936254">
        <w:tc>
          <w:tcPr>
            <w:tcW w:w="10065" w:type="dxa"/>
            <w:gridSpan w:val="3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عنوان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درس</w:t>
            </w:r>
            <w:r w:rsidRPr="00936254">
              <w:rPr>
                <w:rFonts w:cs="B Traffic"/>
                <w:bCs/>
                <w:lang w:bidi="fa-IR"/>
              </w:rPr>
              <w:t xml:space="preserve">: </w:t>
            </w: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پ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شن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از</w:t>
            </w:r>
            <w:r>
              <w:rPr>
                <w:rFonts w:cs="B Traffic" w:hint="cs"/>
                <w:bCs/>
                <w:rtl/>
                <w:lang w:bidi="fa-IR"/>
              </w:rPr>
              <w:t>:</w:t>
            </w: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تعداد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ساعات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تدر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س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در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هفته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:  </w:t>
            </w: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تعداد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واح</w:t>
            </w:r>
            <w:r w:rsidRPr="00936254">
              <w:rPr>
                <w:rFonts w:cs="B Traffic" w:hint="cs"/>
                <w:bCs/>
                <w:rtl/>
                <w:lang w:bidi="fa-IR"/>
              </w:rPr>
              <w:t>د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شماره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کلاس</w:t>
            </w:r>
            <w:r>
              <w:rPr>
                <w:rFonts w:cs="B Traffic" w:hint="cs"/>
                <w:bCs/>
                <w:rtl/>
                <w:lang w:bidi="fa-IR"/>
              </w:rPr>
              <w:t>:</w:t>
            </w:r>
          </w:p>
        </w:tc>
        <w:tc>
          <w:tcPr>
            <w:tcW w:w="6995" w:type="dxa"/>
            <w:gridSpan w:val="2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نام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مدرس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:                                                    </w:t>
            </w:r>
          </w:p>
        </w:tc>
      </w:tr>
      <w:tr w:rsidR="00936254" w:rsidRPr="00936254" w:rsidTr="00936254">
        <w:tc>
          <w:tcPr>
            <w:tcW w:w="10065" w:type="dxa"/>
            <w:gridSpan w:val="3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جا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گاه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درس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در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برنامه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درس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دوره</w:t>
            </w:r>
            <w:r>
              <w:rPr>
                <w:rFonts w:cs="B Traffic" w:hint="cs"/>
                <w:bCs/>
                <w:rtl/>
                <w:lang w:bidi="fa-IR"/>
              </w:rPr>
              <w:t>:</w:t>
            </w:r>
          </w:p>
        </w:tc>
      </w:tr>
      <w:tr w:rsidR="00936254" w:rsidRPr="00936254" w:rsidTr="00936254">
        <w:tc>
          <w:tcPr>
            <w:tcW w:w="10065" w:type="dxa"/>
            <w:gridSpan w:val="3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اهداف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ادگ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ر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>
              <w:rPr>
                <w:rFonts w:cs="B Traffic" w:hint="cs"/>
                <w:bCs/>
                <w:rtl/>
                <w:lang w:bidi="fa-IR"/>
              </w:rPr>
              <w:t>:</w:t>
            </w:r>
          </w:p>
        </w:tc>
      </w:tr>
      <w:tr w:rsidR="00936254" w:rsidRPr="00936254" w:rsidTr="00936254">
        <w:tc>
          <w:tcPr>
            <w:tcW w:w="10065" w:type="dxa"/>
            <w:gridSpan w:val="3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jc w:val="center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نحوه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ارزش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اب</w:t>
            </w:r>
            <w:r>
              <w:rPr>
                <w:rFonts w:cs="B Traffic" w:hint="cs"/>
                <w:bCs/>
                <w:rtl/>
                <w:lang w:bidi="fa-IR"/>
              </w:rPr>
              <w:t>ی</w:t>
            </w: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درصد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نمره</w:t>
            </w: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عنوان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lang w:bidi="fa-IR"/>
              </w:rPr>
            </w:pPr>
            <w:r w:rsidRPr="00936254">
              <w:rPr>
                <w:rFonts w:cs="B Traffic" w:hint="eastAsia"/>
                <w:bCs/>
                <w:rtl/>
                <w:lang w:bidi="fa-IR"/>
              </w:rPr>
              <w:t>رد</w:t>
            </w:r>
            <w:r w:rsidRPr="00936254">
              <w:rPr>
                <w:rFonts w:cs="B Traffic" w:hint="cs"/>
                <w:bCs/>
                <w:rtl/>
                <w:lang w:bidi="fa-IR"/>
              </w:rPr>
              <w:t>ی</w:t>
            </w:r>
            <w:r w:rsidRPr="00936254">
              <w:rPr>
                <w:rFonts w:cs="B Traffic" w:hint="eastAsia"/>
                <w:bCs/>
                <w:rtl/>
                <w:lang w:bidi="fa-IR"/>
              </w:rPr>
              <w:t>ف</w:t>
            </w:r>
            <w:r w:rsidRPr="00936254">
              <w:rPr>
                <w:rFonts w:cs="B Traffic"/>
                <w:bCs/>
                <w:rtl/>
                <w:lang w:bidi="fa-IR"/>
              </w:rPr>
              <w:t xml:space="preserve">            </w:t>
            </w: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  <w:tr w:rsidR="00936254" w:rsidRPr="00936254" w:rsidTr="00936254">
        <w:tc>
          <w:tcPr>
            <w:tcW w:w="3070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4181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:rsidR="00936254" w:rsidRPr="00936254" w:rsidRDefault="00936254" w:rsidP="00936254">
            <w:pPr>
              <w:bidi/>
              <w:spacing w:line="360" w:lineRule="auto"/>
              <w:rPr>
                <w:rFonts w:cs="B Traffic"/>
                <w:bCs/>
                <w:rtl/>
                <w:lang w:bidi="fa-IR"/>
              </w:rPr>
            </w:pPr>
          </w:p>
        </w:tc>
      </w:tr>
    </w:tbl>
    <w:p w:rsidR="00936254" w:rsidRDefault="00936254" w:rsidP="00936254"/>
    <w:p w:rsidR="00936254" w:rsidRDefault="00936254" w:rsidP="00936254">
      <w:pPr>
        <w:tabs>
          <w:tab w:val="left" w:pos="3780"/>
        </w:tabs>
      </w:pPr>
    </w:p>
    <w:p w:rsidR="000C359D" w:rsidRPr="00936254" w:rsidRDefault="00936254" w:rsidP="00936254">
      <w:pPr>
        <w:tabs>
          <w:tab w:val="left" w:pos="3780"/>
        </w:tabs>
        <w:sectPr w:rsidR="000C359D" w:rsidRPr="00936254" w:rsidSect="00936254">
          <w:pgSz w:w="11909" w:h="16834" w:code="9"/>
          <w:pgMar w:top="1080" w:right="1440" w:bottom="900" w:left="1440" w:header="720" w:footer="720" w:gutter="0"/>
          <w:pgBorders w:offsetFrom="page">
            <w:top w:val="basicWideMidline" w:sz="4" w:space="24" w:color="auto"/>
            <w:left w:val="basicWideMidline" w:sz="4" w:space="24" w:color="auto"/>
            <w:bottom w:val="basicWideMidline" w:sz="4" w:space="24" w:color="auto"/>
            <w:right w:val="basicWideMidline" w:sz="4" w:space="24" w:color="auto"/>
          </w:pgBorders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XSpec="center" w:tblpY="1391"/>
        <w:bidiVisual/>
        <w:tblW w:w="52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01"/>
        <w:gridCol w:w="3806"/>
        <w:gridCol w:w="2216"/>
        <w:gridCol w:w="2078"/>
        <w:gridCol w:w="1673"/>
        <w:gridCol w:w="1533"/>
        <w:gridCol w:w="1941"/>
      </w:tblGrid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lastRenderedPageBreak/>
              <w:t>هفته</w:t>
            </w:r>
          </w:p>
        </w:tc>
        <w:tc>
          <w:tcPr>
            <w:tcW w:w="336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تاریخ ارائه</w:t>
            </w:r>
          </w:p>
        </w:tc>
        <w:tc>
          <w:tcPr>
            <w:tcW w:w="1278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سرفصل مطالب</w:t>
            </w:r>
          </w:p>
        </w:tc>
        <w:tc>
          <w:tcPr>
            <w:tcW w:w="744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هدف</w:t>
            </w:r>
          </w:p>
        </w:tc>
        <w:tc>
          <w:tcPr>
            <w:tcW w:w="698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روش تدریس</w:t>
            </w:r>
          </w:p>
        </w:tc>
        <w:tc>
          <w:tcPr>
            <w:tcW w:w="562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 xml:space="preserve">وظایف دانشجو </w:t>
            </w:r>
          </w:p>
        </w:tc>
        <w:tc>
          <w:tcPr>
            <w:tcW w:w="515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مواد آموزشی</w:t>
            </w:r>
          </w:p>
        </w:tc>
        <w:tc>
          <w:tcPr>
            <w:tcW w:w="652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منبع</w:t>
            </w: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ind w:left="165" w:right="-661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36" w:type="pct"/>
          </w:tcPr>
          <w:p w:rsidR="00433DE8" w:rsidRDefault="00433DE8" w:rsidP="00433DE8">
            <w:pPr>
              <w:pStyle w:val="Title"/>
              <w:tabs>
                <w:tab w:val="left" w:pos="227"/>
              </w:tabs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  <w:p w:rsidR="00433DE8" w:rsidRPr="00677B66" w:rsidRDefault="00433DE8" w:rsidP="00433DE8">
            <w:pPr>
              <w:pStyle w:val="Title"/>
              <w:tabs>
                <w:tab w:val="left" w:pos="227"/>
              </w:tabs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bidi/>
              <w:spacing w:before="240" w:after="240"/>
              <w:jc w:val="lowKashida"/>
              <w:rPr>
                <w:rFonts w:cs="B Zar"/>
                <w:noProof/>
                <w:sz w:val="20"/>
                <w:szCs w:val="20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pStyle w:val="Title"/>
              <w:spacing w:before="240" w:after="240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pStyle w:val="Title"/>
              <w:spacing w:before="240" w:after="240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>
              <w:rPr>
                <w:rFonts w:cs="B Nazanin" w:hint="cs"/>
                <w:szCs w:val="20"/>
                <w:rtl/>
                <w:lang w:val="en-US"/>
              </w:rPr>
              <w:t>6</w:t>
            </w:r>
          </w:p>
        </w:tc>
        <w:tc>
          <w:tcPr>
            <w:tcW w:w="336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1278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744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562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515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652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lastRenderedPageBreak/>
              <w:t>هفته</w:t>
            </w:r>
          </w:p>
        </w:tc>
        <w:tc>
          <w:tcPr>
            <w:tcW w:w="336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تاریخ ارائه</w:t>
            </w:r>
          </w:p>
        </w:tc>
        <w:tc>
          <w:tcPr>
            <w:tcW w:w="1278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سرفصل مطالب</w:t>
            </w:r>
          </w:p>
        </w:tc>
        <w:tc>
          <w:tcPr>
            <w:tcW w:w="744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هدف</w:t>
            </w:r>
          </w:p>
        </w:tc>
        <w:tc>
          <w:tcPr>
            <w:tcW w:w="698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روش تدریس</w:t>
            </w:r>
          </w:p>
        </w:tc>
        <w:tc>
          <w:tcPr>
            <w:tcW w:w="562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 xml:space="preserve">وظایف دانشجو </w:t>
            </w:r>
          </w:p>
        </w:tc>
        <w:tc>
          <w:tcPr>
            <w:tcW w:w="515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مواد آموزشی</w:t>
            </w:r>
          </w:p>
        </w:tc>
        <w:tc>
          <w:tcPr>
            <w:tcW w:w="652" w:type="pct"/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منبع</w:t>
            </w: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>13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936254">
        <w:trPr>
          <w:trHeight w:val="624"/>
        </w:trPr>
        <w:tc>
          <w:tcPr>
            <w:tcW w:w="214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336" w:type="pct"/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78" w:type="pct"/>
          </w:tcPr>
          <w:p w:rsidR="00433DE8" w:rsidRPr="00677B66" w:rsidRDefault="00433DE8" w:rsidP="00433DE8">
            <w:pPr>
              <w:tabs>
                <w:tab w:val="left" w:pos="958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44" w:type="pct"/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698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2" w:type="pct"/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652" w:type="pct"/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</w:tbl>
    <w:p w:rsidR="000C359D" w:rsidRDefault="000C359D">
      <w:pPr>
        <w:rPr>
          <w:rtl/>
        </w:rPr>
      </w:pPr>
    </w:p>
    <w:p w:rsidR="000C359D" w:rsidRDefault="000C359D">
      <w:pPr>
        <w:rPr>
          <w:rtl/>
        </w:rPr>
      </w:pPr>
    </w:p>
    <w:p w:rsidR="000C359D" w:rsidRDefault="000C359D">
      <w:pPr>
        <w:rPr>
          <w:rtl/>
        </w:rPr>
      </w:pPr>
    </w:p>
    <w:p w:rsidR="004B427F" w:rsidRDefault="004B427F"/>
    <w:sectPr w:rsidR="004B427F" w:rsidSect="00936254">
      <w:pgSz w:w="16834" w:h="11909" w:orient="landscape" w:code="9"/>
      <w:pgMar w:top="1440" w:right="1440" w:bottom="1440" w:left="1080" w:header="720" w:footer="720" w:gutter="0"/>
      <w:pgBorders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A1" w:rsidRDefault="001018A1" w:rsidP="00936254">
      <w:pPr>
        <w:spacing w:after="0" w:line="240" w:lineRule="auto"/>
      </w:pPr>
      <w:r>
        <w:separator/>
      </w:r>
    </w:p>
  </w:endnote>
  <w:endnote w:type="continuationSeparator" w:id="0">
    <w:p w:rsidR="001018A1" w:rsidRDefault="001018A1" w:rsidP="0093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A1" w:rsidRDefault="001018A1" w:rsidP="00936254">
      <w:pPr>
        <w:spacing w:after="0" w:line="240" w:lineRule="auto"/>
      </w:pPr>
      <w:r>
        <w:separator/>
      </w:r>
    </w:p>
  </w:footnote>
  <w:footnote w:type="continuationSeparator" w:id="0">
    <w:p w:rsidR="001018A1" w:rsidRDefault="001018A1" w:rsidP="0093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F"/>
    <w:rsid w:val="000539D4"/>
    <w:rsid w:val="000C359D"/>
    <w:rsid w:val="001018A1"/>
    <w:rsid w:val="00117A13"/>
    <w:rsid w:val="003A272D"/>
    <w:rsid w:val="00433DE8"/>
    <w:rsid w:val="004B427F"/>
    <w:rsid w:val="004B43DD"/>
    <w:rsid w:val="006E1A07"/>
    <w:rsid w:val="00841A3B"/>
    <w:rsid w:val="0088107E"/>
    <w:rsid w:val="00883CC6"/>
    <w:rsid w:val="00936254"/>
    <w:rsid w:val="00B338A1"/>
    <w:rsid w:val="00DC58AF"/>
    <w:rsid w:val="00E65D10"/>
    <w:rsid w:val="00E85348"/>
    <w:rsid w:val="00F1550D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AB931-E93A-4EE9-B18B-5913469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7F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359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36"/>
      <w:lang w:val="en-IE"/>
    </w:rPr>
  </w:style>
  <w:style w:type="character" w:customStyle="1" w:styleId="TitleChar">
    <w:name w:val="Title Char"/>
    <w:basedOn w:val="DefaultParagraphFont"/>
    <w:link w:val="Title"/>
    <w:rsid w:val="000C359D"/>
    <w:rPr>
      <w:rFonts w:ascii="Times New Roman" w:eastAsia="Times New Roman" w:hAnsi="Times New Roman" w:cs="Times New Roman"/>
      <w:b/>
      <w:bCs/>
      <w:noProof/>
      <w:sz w:val="20"/>
      <w:szCs w:val="36"/>
      <w:lang w:val="en-IE"/>
    </w:rPr>
  </w:style>
  <w:style w:type="table" w:styleId="TableGrid">
    <w:name w:val="Table Grid"/>
    <w:basedOn w:val="TableNormal"/>
    <w:uiPriority w:val="59"/>
    <w:rsid w:val="000C35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commons.wikimedia.org/wiki/File:FUM_Logo.jpg?uselang=f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Faezeh Ketabdari</cp:lastModifiedBy>
  <cp:revision>2</cp:revision>
  <dcterms:created xsi:type="dcterms:W3CDTF">2018-10-09T08:55:00Z</dcterms:created>
  <dcterms:modified xsi:type="dcterms:W3CDTF">2018-10-09T08:55:00Z</dcterms:modified>
</cp:coreProperties>
</file>