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2" w:rsidRPr="00A81245" w:rsidRDefault="00BA3569" w:rsidP="00CC57B5">
      <w:pPr>
        <w:pStyle w:val="ListParagraph"/>
        <w:numPr>
          <w:ilvl w:val="0"/>
          <w:numId w:val="3"/>
        </w:numPr>
        <w:bidi/>
        <w:rPr>
          <w:rFonts w:cs="2  Nazanin"/>
          <w:rtl/>
          <w:lang w:bidi="fa-IR"/>
        </w:rPr>
      </w:pPr>
      <w:bookmarkStart w:id="0" w:name="_GoBack"/>
      <w:bookmarkEnd w:id="0"/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>رتبه آزمون سراسری در مقاطع کارشناسی</w:t>
      </w:r>
      <w:r w:rsidR="00CC57B5" w:rsidRPr="00A81245">
        <w:rPr>
          <w:rFonts w:cs="2  Nazanin" w:hint="cs"/>
          <w:b/>
          <w:bCs/>
          <w:sz w:val="24"/>
          <w:szCs w:val="24"/>
          <w:rtl/>
          <w:lang w:bidi="fa-IR"/>
        </w:rPr>
        <w:t>،</w:t>
      </w: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کارشناسی ارشد</w:t>
      </w:r>
      <w:r w:rsidR="00CC57B5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و دكتري</w:t>
      </w:r>
      <w:r w:rsidR="00570BA5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A81245">
        <w:rPr>
          <w:rFonts w:cs="2  Nazanin" w:hint="cs"/>
          <w:rtl/>
          <w:lang w:bidi="fa-IR"/>
        </w:rPr>
        <w:t>(مرجع تاييد: مديريت آموزشي دانشگاه)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339"/>
        <w:gridCol w:w="2331"/>
        <w:gridCol w:w="2335"/>
        <w:gridCol w:w="2334"/>
      </w:tblGrid>
      <w:tr w:rsidR="00B21922" w:rsidRPr="00A81245" w:rsidTr="00161CEE">
        <w:trPr>
          <w:trHeight w:val="907"/>
        </w:trPr>
        <w:tc>
          <w:tcPr>
            <w:tcW w:w="233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سال آزمون ورودی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رشته امتحانی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رتبه کشوری</w:t>
            </w:r>
          </w:p>
        </w:tc>
      </w:tr>
      <w:tr w:rsidR="00B21922" w:rsidRPr="00A81245" w:rsidTr="00687CAB">
        <w:trPr>
          <w:trHeight w:val="765"/>
        </w:trPr>
        <w:tc>
          <w:tcPr>
            <w:tcW w:w="2339" w:type="dxa"/>
            <w:shd w:val="clear" w:color="auto" w:fill="FFFFFF" w:themeFill="background1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81245">
              <w:rPr>
                <w:rFonts w:cs="2 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31" w:type="dxa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5" w:type="dxa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4" w:type="dxa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</w:tr>
      <w:tr w:rsidR="00B21922" w:rsidRPr="00A81245" w:rsidTr="00687CAB">
        <w:trPr>
          <w:trHeight w:val="690"/>
        </w:trPr>
        <w:tc>
          <w:tcPr>
            <w:tcW w:w="2339" w:type="dxa"/>
            <w:shd w:val="clear" w:color="auto" w:fill="FFFFFF" w:themeFill="background1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81245">
              <w:rPr>
                <w:rFonts w:cs="2 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31" w:type="dxa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5" w:type="dxa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4" w:type="dxa"/>
          </w:tcPr>
          <w:p w:rsidR="00B21922" w:rsidRPr="00A81245" w:rsidRDefault="00B21922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</w:tr>
      <w:tr w:rsidR="00477B59" w:rsidRPr="00A81245" w:rsidTr="00687CAB">
        <w:trPr>
          <w:trHeight w:val="700"/>
        </w:trPr>
        <w:tc>
          <w:tcPr>
            <w:tcW w:w="2339" w:type="dxa"/>
            <w:shd w:val="clear" w:color="auto" w:fill="FFFFFF" w:themeFill="background1"/>
          </w:tcPr>
          <w:p w:rsidR="00477B59" w:rsidRPr="00A81245" w:rsidRDefault="00477B59" w:rsidP="00B21922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81245">
              <w:rPr>
                <w:rFonts w:cs="2  Nazanin" w:hint="cs"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2331" w:type="dxa"/>
          </w:tcPr>
          <w:p w:rsidR="00477B59" w:rsidRPr="00A81245" w:rsidRDefault="00477B59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5" w:type="dxa"/>
          </w:tcPr>
          <w:p w:rsidR="00477B59" w:rsidRPr="00A81245" w:rsidRDefault="00477B59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4" w:type="dxa"/>
          </w:tcPr>
          <w:p w:rsidR="00477B59" w:rsidRPr="00A81245" w:rsidRDefault="00477B59" w:rsidP="00B21922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</w:p>
        </w:tc>
      </w:tr>
    </w:tbl>
    <w:p w:rsidR="001D71C8" w:rsidRPr="00A81245" w:rsidRDefault="001D71C8" w:rsidP="003752E4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</w:p>
    <w:p w:rsidR="00687CAB" w:rsidRPr="00A81245" w:rsidRDefault="00687CAB" w:rsidP="00687CAB">
      <w:pPr>
        <w:bidi/>
        <w:spacing w:line="240" w:lineRule="auto"/>
        <w:rPr>
          <w:rFonts w:cs="2  Nazanin"/>
          <w:sz w:val="24"/>
          <w:szCs w:val="24"/>
          <w:rtl/>
          <w:lang w:bidi="fa-IR"/>
        </w:rPr>
      </w:pPr>
    </w:p>
    <w:p w:rsidR="00BA3569" w:rsidRPr="00A81245" w:rsidRDefault="00BA3569" w:rsidP="00AD09F3">
      <w:pPr>
        <w:pStyle w:val="ListParagraph"/>
        <w:numPr>
          <w:ilvl w:val="0"/>
          <w:numId w:val="3"/>
        </w:num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وضعیت آموزشی </w:t>
      </w:r>
      <w:r w:rsidR="00570BA5" w:rsidRPr="00A81245">
        <w:rPr>
          <w:rFonts w:cs="2  Nazanin" w:hint="cs"/>
          <w:rtl/>
          <w:lang w:bidi="fa-IR"/>
        </w:rPr>
        <w:t>(مرجع تاييد: مديريت آموزشي دانشگاه)</w:t>
      </w:r>
    </w:p>
    <w:p w:rsidR="00BA3569" w:rsidRPr="00A81245" w:rsidRDefault="00BA3569" w:rsidP="005B612F">
      <w:pPr>
        <w:bidi/>
        <w:spacing w:line="240" w:lineRule="auto"/>
        <w:rPr>
          <w:rFonts w:cs="2 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1403"/>
        <w:gridCol w:w="1694"/>
        <w:gridCol w:w="1335"/>
        <w:gridCol w:w="1694"/>
        <w:gridCol w:w="1812"/>
        <w:gridCol w:w="1638"/>
      </w:tblGrid>
      <w:tr w:rsidR="0079176E" w:rsidRPr="00A81245" w:rsidTr="0079176E">
        <w:trPr>
          <w:trHeight w:val="1515"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عنوان رشته تحصیلی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نوع دوره</w:t>
            </w:r>
          </w:p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روزانه / شبانه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تعداد واحد گذرانده دوره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میانگین نمرات بدون احتساب نمره پایان نامه / رساله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رتبه ميان هم ورودي </w:t>
            </w:r>
          </w:p>
        </w:tc>
      </w:tr>
      <w:tr w:rsidR="0079176E" w:rsidRPr="00A81245" w:rsidTr="0079176E">
        <w:trPr>
          <w:trHeight w:val="914"/>
        </w:trPr>
        <w:tc>
          <w:tcPr>
            <w:tcW w:w="1403" w:type="dxa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81245">
              <w:rPr>
                <w:rFonts w:cs="2 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694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4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9176E" w:rsidRPr="00A81245" w:rsidTr="0079176E">
        <w:trPr>
          <w:trHeight w:val="984"/>
        </w:trPr>
        <w:tc>
          <w:tcPr>
            <w:tcW w:w="1403" w:type="dxa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81245">
              <w:rPr>
                <w:rFonts w:cs="2 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94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4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79176E" w:rsidRPr="00A81245" w:rsidTr="0079176E">
        <w:trPr>
          <w:trHeight w:val="983"/>
        </w:trPr>
        <w:tc>
          <w:tcPr>
            <w:tcW w:w="1403" w:type="dxa"/>
            <w:vAlign w:val="center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A81245">
              <w:rPr>
                <w:rFonts w:cs="2 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94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4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</w:tcPr>
          <w:p w:rsidR="0079176E" w:rsidRPr="00A81245" w:rsidRDefault="0079176E" w:rsidP="0079176E">
            <w:pPr>
              <w:bidi/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:rsidR="0079176E" w:rsidRPr="00A81245" w:rsidRDefault="0079176E" w:rsidP="0079176E">
      <w:pPr>
        <w:bidi/>
        <w:spacing w:line="240" w:lineRule="auto"/>
        <w:rPr>
          <w:rFonts w:cs="2  Nazanin"/>
          <w:rtl/>
          <w:lang w:bidi="fa-IR"/>
        </w:rPr>
      </w:pPr>
    </w:p>
    <w:p w:rsidR="001D71C8" w:rsidRPr="00A81245" w:rsidRDefault="001F17EA" w:rsidP="00570BA5">
      <w:pPr>
        <w:pStyle w:val="ListParagraph"/>
        <w:numPr>
          <w:ilvl w:val="0"/>
          <w:numId w:val="3"/>
        </w:numPr>
        <w:bidi/>
        <w:rPr>
          <w:rFonts w:cs="2  Nazanin"/>
          <w:b/>
          <w:bCs/>
          <w:sz w:val="24"/>
          <w:szCs w:val="24"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 xml:space="preserve">مقالات چاپ شده در </w:t>
      </w:r>
      <w:r w:rsidR="00122F3D" w:rsidRPr="00A81245">
        <w:rPr>
          <w:rFonts w:cs="2  Nazanin" w:hint="cs"/>
          <w:b/>
          <w:bCs/>
          <w:sz w:val="24"/>
          <w:szCs w:val="24"/>
          <w:rtl/>
          <w:lang w:bidi="fa-IR"/>
        </w:rPr>
        <w:t>نشريات</w:t>
      </w: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علمی معتبر </w:t>
      </w:r>
      <w:r w:rsidR="00570BA5" w:rsidRPr="00A81245">
        <w:rPr>
          <w:rFonts w:cs="2  Nazanin" w:hint="cs"/>
          <w:rtl/>
          <w:lang w:bidi="fa-IR"/>
        </w:rPr>
        <w:t>(مرجع تاييد: معاونت پژوهشي دانشگاه)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975"/>
        <w:gridCol w:w="3388"/>
        <w:gridCol w:w="935"/>
        <w:gridCol w:w="1820"/>
        <w:gridCol w:w="736"/>
        <w:gridCol w:w="1248"/>
      </w:tblGrid>
      <w:tr w:rsidR="00561E29" w:rsidRPr="00A81245" w:rsidTr="00A752E6">
        <w:trPr>
          <w:trHeight w:val="27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>تایید استاد راهنما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A752E6" w:rsidP="00A752E6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 w:hint="cs"/>
                <w:color w:val="000000"/>
                <w:rtl/>
              </w:rPr>
              <w:t>نوع مقاله*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>عنوان کامل مقاله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 xml:space="preserve">شاخص اعتبار مجله </w:t>
            </w:r>
            <w:r w:rsidRPr="00A81245">
              <w:rPr>
                <w:rFonts w:ascii="Calibri" w:eastAsia="Times New Roman" w:hAnsi="Calibri" w:cs="2  Nazanin"/>
                <w:color w:val="000000"/>
              </w:rPr>
              <w:t>IMPACT FACTOR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>عنوان کامل مجله</w:t>
            </w:r>
            <w:r w:rsidR="00FB2C4A">
              <w:rPr>
                <w:rFonts w:ascii="Calibri" w:eastAsia="Times New Roman" w:hAnsi="Calibri" w:cs="2  Nazanin" w:hint="cs"/>
                <w:color w:val="000000"/>
                <w:rtl/>
              </w:rPr>
              <w:t>/ همایش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 w:hint="cs"/>
                <w:color w:val="000000"/>
                <w:rtl/>
              </w:rPr>
              <w:t>نوع</w:t>
            </w: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 xml:space="preserve"> انتشار مقاله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A81245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>مقطع تحصیلی انجام فعالیت پژوهشی</w:t>
            </w:r>
          </w:p>
        </w:tc>
      </w:tr>
      <w:tr w:rsidR="00E42FD7" w:rsidRPr="00A81245" w:rsidTr="00A752E6">
        <w:trPr>
          <w:trHeight w:val="6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Times New Roman"/>
                <w:color w:val="000000"/>
                <w:rtl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3D5EE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 w:hint="cs"/>
                <w:color w:val="000000"/>
                <w:rtl/>
              </w:rPr>
              <w:t xml:space="preserve"> (</w:t>
            </w: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>کارشناسی ارشد</w:t>
            </w:r>
            <w:r w:rsidRPr="00A81245">
              <w:rPr>
                <w:rFonts w:ascii="Calibri" w:eastAsia="Times New Roman" w:hAnsi="Calibri" w:cs="2  Nazanin" w:hint="cs"/>
                <w:color w:val="000000"/>
                <w:rtl/>
              </w:rPr>
              <w:t>)</w:t>
            </w:r>
          </w:p>
        </w:tc>
      </w:tr>
      <w:tr w:rsidR="00E42FD7" w:rsidRPr="00A81245" w:rsidTr="00A752E6">
        <w:trPr>
          <w:trHeight w:val="67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71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929" w:rsidRPr="00A81245" w:rsidRDefault="00D00929" w:rsidP="00651D70">
            <w:pPr>
              <w:spacing w:after="0" w:line="240" w:lineRule="auto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714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A81245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9" w:rsidRPr="00A81245" w:rsidRDefault="00D00929" w:rsidP="00651D70">
            <w:pPr>
              <w:spacing w:after="0" w:line="240" w:lineRule="auto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7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(</w:t>
            </w:r>
            <w:r w:rsidRPr="00A81245">
              <w:rPr>
                <w:rFonts w:ascii="Calibri" w:eastAsia="Times New Roman" w:hAnsi="Calibri" w:cs="2  Nazanin"/>
                <w:color w:val="000000"/>
                <w:rtl/>
              </w:rPr>
              <w:t>دکتری</w:t>
            </w:r>
            <w:r w:rsidRPr="00A81245">
              <w:rPr>
                <w:rFonts w:ascii="Calibri" w:eastAsia="Times New Roman" w:hAnsi="Calibri" w:cs="2  Nazanin"/>
                <w:color w:val="000000"/>
              </w:rPr>
              <w:t>)</w:t>
            </w:r>
          </w:p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69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67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E42FD7" w:rsidRPr="00A81245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67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679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E42FD7" w:rsidRPr="00A81245" w:rsidTr="00A752E6">
        <w:trPr>
          <w:trHeight w:val="6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  <w:p w:rsidR="00E42FD7" w:rsidRPr="00A81245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 w:rsidRPr="00A81245">
              <w:rPr>
                <w:rFonts w:ascii="Calibri" w:eastAsia="Times New Roman" w:hAnsi="Calibri" w:cs="2 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A81245" w:rsidRDefault="00E42FD7" w:rsidP="002A2B49">
            <w:pPr>
              <w:spacing w:after="0" w:line="240" w:lineRule="auto"/>
              <w:rPr>
                <w:rFonts w:ascii="Calibri" w:eastAsia="Times New Roman" w:hAnsi="Calibri" w:cs="2  Nazanin"/>
                <w:color w:val="000000"/>
              </w:rPr>
            </w:pPr>
          </w:p>
        </w:tc>
      </w:tr>
      <w:tr w:rsidR="00122F3D" w:rsidRPr="00A81245" w:rsidTr="00A752E6">
        <w:trPr>
          <w:trHeight w:val="67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D" w:rsidRPr="00A81245" w:rsidRDefault="00122F3D" w:rsidP="002A2B49">
            <w:pPr>
              <w:spacing w:after="0" w:line="240" w:lineRule="auto"/>
              <w:rPr>
                <w:rFonts w:ascii="Calibri" w:eastAsia="Times New Roman" w:hAnsi="Calibri" w:cs="2  Nazanin"/>
                <w:color w:val="000000"/>
              </w:rPr>
            </w:pPr>
          </w:p>
        </w:tc>
      </w:tr>
    </w:tbl>
    <w:p w:rsidR="00651D70" w:rsidRPr="00A81245" w:rsidRDefault="00A752E6" w:rsidP="00A752E6">
      <w:pPr>
        <w:pStyle w:val="ListParagraph"/>
        <w:bidi/>
        <w:rPr>
          <w:rFonts w:cs="2  Nazanin"/>
          <w:rtl/>
          <w:lang w:bidi="fa-IR"/>
        </w:rPr>
      </w:pPr>
      <w:r w:rsidRPr="00A81245">
        <w:rPr>
          <w:rFonts w:cs="2  Nazanin" w:hint="cs"/>
          <w:rtl/>
          <w:lang w:bidi="fa-IR"/>
        </w:rPr>
        <w:t>* نوع مقاله به صورت مستخرج از پايان نامه /رساله و يا مقالات مستقل با ذكر نقش دانشجو مشخص گردد</w:t>
      </w:r>
    </w:p>
    <w:p w:rsidR="001F17EA" w:rsidRPr="00A81245" w:rsidRDefault="005A2C49" w:rsidP="00570BA5">
      <w:pPr>
        <w:pStyle w:val="ListParagraph"/>
        <w:numPr>
          <w:ilvl w:val="0"/>
          <w:numId w:val="3"/>
        </w:num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lastRenderedPageBreak/>
        <w:t>اختراع ثبت شده مورد تایید سازمان پژوهش های علمی و صنعتی ایران و یا سایر مراجع معتبر بین المللی</w:t>
      </w:r>
      <w:r w:rsidR="00570BA5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A81245">
        <w:rPr>
          <w:rFonts w:cs="2  Nazanin" w:hint="cs"/>
          <w:rtl/>
          <w:lang w:bidi="fa-IR"/>
        </w:rPr>
        <w:t>(مرجع تاييد: دفتر مالكيت فكري دانشگاه)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544"/>
        <w:gridCol w:w="1559"/>
        <w:gridCol w:w="1516"/>
        <w:gridCol w:w="1860"/>
      </w:tblGrid>
      <w:tr w:rsidR="005A2C49" w:rsidRPr="00A81245" w:rsidTr="00561E29">
        <w:trPr>
          <w:trHeight w:val="615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تاریخ ثبت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میزان مشارکت</w:t>
            </w:r>
          </w:p>
        </w:tc>
      </w:tr>
      <w:tr w:rsidR="005A2C49" w:rsidRPr="00A81245" w:rsidTr="00456CD4">
        <w:trPr>
          <w:trHeight w:val="938"/>
        </w:trPr>
        <w:tc>
          <w:tcPr>
            <w:tcW w:w="821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  <w:r w:rsidRPr="00A81245">
              <w:rPr>
                <w:rFonts w:cs="2  Nazanin" w:hint="cs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516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860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</w:tr>
      <w:tr w:rsidR="005A2C49" w:rsidRPr="00A81245" w:rsidTr="00456CD4">
        <w:trPr>
          <w:trHeight w:val="838"/>
        </w:trPr>
        <w:tc>
          <w:tcPr>
            <w:tcW w:w="821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  <w:r w:rsidRPr="00A81245">
              <w:rPr>
                <w:rFonts w:cs="2  Nazanin" w:hint="cs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516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860" w:type="dxa"/>
            <w:vAlign w:val="center"/>
          </w:tcPr>
          <w:p w:rsidR="005A2C49" w:rsidRPr="00A81245" w:rsidRDefault="005A2C49" w:rsidP="005A2C49">
            <w:pPr>
              <w:bidi/>
              <w:jc w:val="center"/>
              <w:rPr>
                <w:rFonts w:cs="2  Nazanin"/>
                <w:rtl/>
              </w:rPr>
            </w:pPr>
          </w:p>
        </w:tc>
      </w:tr>
    </w:tbl>
    <w:p w:rsidR="003752E4" w:rsidRPr="00A81245" w:rsidRDefault="003752E4" w:rsidP="003752E4">
      <w:pPr>
        <w:bidi/>
        <w:jc w:val="center"/>
        <w:rPr>
          <w:rFonts w:cs="2  Nazanin"/>
          <w:b/>
          <w:bCs/>
          <w:sz w:val="24"/>
          <w:szCs w:val="24"/>
          <w:lang w:bidi="fa-IR"/>
        </w:rPr>
      </w:pPr>
    </w:p>
    <w:p w:rsidR="00BA3569" w:rsidRPr="00A81245" w:rsidRDefault="008B7136" w:rsidP="00161CEE">
      <w:pPr>
        <w:pStyle w:val="ListParagraph"/>
        <w:numPr>
          <w:ilvl w:val="0"/>
          <w:numId w:val="3"/>
        </w:numPr>
        <w:bidi/>
        <w:rPr>
          <w:rFonts w:cs="2  Nazanin"/>
          <w:b/>
          <w:bCs/>
          <w:sz w:val="24"/>
          <w:szCs w:val="24"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>رتبه های اول تا سوم جشنواره های علمی</w:t>
      </w:r>
      <w:r w:rsidR="00456CD4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و مسابقات</w:t>
      </w: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معتبر ( رازی، فارابی، خوارزمی، جوان خوارزمی و... )</w:t>
      </w:r>
    </w:p>
    <w:p w:rsidR="00570BA5" w:rsidRPr="00A81245" w:rsidRDefault="00570BA5" w:rsidP="00570BA5">
      <w:pPr>
        <w:pStyle w:val="ListParagraph"/>
        <w:bidi/>
        <w:rPr>
          <w:rFonts w:cs="2  Nazanin"/>
          <w:b/>
          <w:bCs/>
          <w:sz w:val="24"/>
          <w:szCs w:val="24"/>
          <w:lang w:bidi="fa-IR"/>
        </w:rPr>
      </w:pPr>
      <w:r w:rsidRPr="00A81245">
        <w:rPr>
          <w:rFonts w:cs="2  Nazanin" w:hint="cs"/>
          <w:rtl/>
          <w:lang w:bidi="fa-IR"/>
        </w:rPr>
        <w:t>(مرجع تاييد: دفتر شهاب)</w:t>
      </w:r>
    </w:p>
    <w:tbl>
      <w:tblPr>
        <w:tblStyle w:val="TableGrid"/>
        <w:bidiVisual/>
        <w:tblW w:w="9437" w:type="dxa"/>
        <w:tblInd w:w="-30" w:type="dxa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417"/>
        <w:gridCol w:w="1539"/>
        <w:gridCol w:w="1519"/>
      </w:tblGrid>
      <w:tr w:rsidR="008B7136" w:rsidRPr="00A81245" w:rsidTr="00FE55A5">
        <w:trPr>
          <w:trHeight w:val="666"/>
        </w:trPr>
        <w:tc>
          <w:tcPr>
            <w:tcW w:w="851" w:type="dxa"/>
            <w:shd w:val="clear" w:color="auto" w:fill="D9D9D9" w:themeFill="background1" w:themeFillShade="D9"/>
          </w:tcPr>
          <w:p w:rsidR="008B7136" w:rsidRPr="00A81245" w:rsidRDefault="008B7136" w:rsidP="00FE55A5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B7136" w:rsidRPr="00A81245" w:rsidRDefault="008B7136" w:rsidP="008B7136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عنوان جشنواره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7136" w:rsidRPr="00A81245" w:rsidRDefault="008B7136" w:rsidP="008B7136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رتبه اکتسابی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B7136" w:rsidRPr="00A81245" w:rsidRDefault="008B7136" w:rsidP="008B7136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نهاد برگزار کننده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8B7136" w:rsidRPr="00A81245" w:rsidRDefault="008B7136" w:rsidP="00FE55A5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8B7136" w:rsidRPr="00A81245" w:rsidRDefault="008B7136" w:rsidP="008B7136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میزان مشارکت</w:t>
            </w:r>
          </w:p>
        </w:tc>
      </w:tr>
      <w:tr w:rsidR="003752E4" w:rsidRPr="00A81245" w:rsidTr="00AD09F3">
        <w:trPr>
          <w:trHeight w:val="834"/>
        </w:trPr>
        <w:tc>
          <w:tcPr>
            <w:tcW w:w="851" w:type="dxa"/>
          </w:tcPr>
          <w:p w:rsidR="008B7136" w:rsidRPr="00A81245" w:rsidRDefault="008B7136" w:rsidP="00FE55A5">
            <w:pPr>
              <w:bidi/>
              <w:jc w:val="center"/>
              <w:rPr>
                <w:rFonts w:cs="2  Nazanin"/>
                <w:rtl/>
              </w:rPr>
            </w:pPr>
            <w:r w:rsidRPr="00A81245">
              <w:rPr>
                <w:rFonts w:cs="2  Nazanin" w:hint="cs"/>
                <w:rtl/>
              </w:rPr>
              <w:t>1</w:t>
            </w:r>
          </w:p>
        </w:tc>
        <w:tc>
          <w:tcPr>
            <w:tcW w:w="2835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276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417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539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519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</w:tr>
      <w:tr w:rsidR="003752E4" w:rsidRPr="00A81245" w:rsidTr="00AD09F3">
        <w:trPr>
          <w:trHeight w:val="806"/>
        </w:trPr>
        <w:tc>
          <w:tcPr>
            <w:tcW w:w="851" w:type="dxa"/>
          </w:tcPr>
          <w:p w:rsidR="008B7136" w:rsidRPr="00A81245" w:rsidRDefault="008B7136" w:rsidP="00FE55A5">
            <w:pPr>
              <w:bidi/>
              <w:jc w:val="center"/>
              <w:rPr>
                <w:rFonts w:cs="2  Nazanin"/>
                <w:rtl/>
              </w:rPr>
            </w:pPr>
            <w:r w:rsidRPr="00A81245">
              <w:rPr>
                <w:rFonts w:cs="2  Nazanin" w:hint="cs"/>
                <w:rtl/>
              </w:rPr>
              <w:t>2</w:t>
            </w:r>
          </w:p>
        </w:tc>
        <w:tc>
          <w:tcPr>
            <w:tcW w:w="2835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276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417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539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  <w:tc>
          <w:tcPr>
            <w:tcW w:w="1519" w:type="dxa"/>
          </w:tcPr>
          <w:p w:rsidR="008B7136" w:rsidRPr="00A81245" w:rsidRDefault="008B7136" w:rsidP="008B7136">
            <w:pPr>
              <w:bidi/>
              <w:rPr>
                <w:rFonts w:cs="2  Nazanin"/>
                <w:rtl/>
              </w:rPr>
            </w:pPr>
          </w:p>
        </w:tc>
      </w:tr>
    </w:tbl>
    <w:p w:rsidR="008B7136" w:rsidRPr="00A81245" w:rsidRDefault="008B7136" w:rsidP="008B7136">
      <w:pPr>
        <w:bidi/>
        <w:ind w:left="360"/>
        <w:rPr>
          <w:rFonts w:cs="2  Nazanin"/>
        </w:rPr>
      </w:pPr>
    </w:p>
    <w:p w:rsidR="00EB0E53" w:rsidRPr="00A81245" w:rsidRDefault="00EB0E53" w:rsidP="00570BA5">
      <w:pPr>
        <w:pStyle w:val="ListParagraph"/>
        <w:keepNext/>
        <w:numPr>
          <w:ilvl w:val="0"/>
          <w:numId w:val="3"/>
        </w:numPr>
        <w:bidi/>
        <w:ind w:left="714" w:hanging="357"/>
        <w:rPr>
          <w:rFonts w:cs="2  Nazanin"/>
          <w:b/>
          <w:bCs/>
          <w:sz w:val="24"/>
          <w:szCs w:val="24"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>رتبه های برتر المپیادهای دانشجویی و دانش آموزی</w:t>
      </w:r>
      <w:r w:rsidR="00570BA5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A81245">
        <w:rPr>
          <w:rFonts w:cs="2  Nazanin" w:hint="cs"/>
          <w:rtl/>
          <w:lang w:bidi="fa-IR"/>
        </w:rPr>
        <w:t>(مرجع تاييد: دفتر شهاب)</w:t>
      </w: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851"/>
        <w:gridCol w:w="3359"/>
        <w:gridCol w:w="2169"/>
        <w:gridCol w:w="1418"/>
        <w:gridCol w:w="1559"/>
      </w:tblGrid>
      <w:tr w:rsidR="00EB0E53" w:rsidRPr="00A81245" w:rsidTr="00AD09F3">
        <w:trPr>
          <w:trHeight w:val="7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EB0E53" w:rsidRPr="00A81245" w:rsidRDefault="00FE55A5" w:rsidP="00EB0E5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عنوان المپياد </w:t>
            </w:r>
            <w:r w:rsidR="00EB0E53"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دانشجویی/دانش آموزی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FE55A5" w:rsidRPr="00A81245" w:rsidRDefault="00FE55A5" w:rsidP="00EB0E5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نوع المپياد</w:t>
            </w:r>
          </w:p>
          <w:p w:rsidR="00EB0E53" w:rsidRPr="00A81245" w:rsidRDefault="00FE55A5" w:rsidP="00FE55A5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ملي/بين اللملي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سال کسب رتبه</w:t>
            </w:r>
          </w:p>
        </w:tc>
      </w:tr>
      <w:tr w:rsidR="00EB0E53" w:rsidRPr="00A81245" w:rsidTr="00AD09F3">
        <w:trPr>
          <w:trHeight w:val="917"/>
        </w:trPr>
        <w:tc>
          <w:tcPr>
            <w:tcW w:w="851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  <w:r w:rsidRPr="00A81245">
              <w:rPr>
                <w:rFonts w:cs="2  Nazanin" w:hint="cs"/>
                <w:rtl/>
              </w:rPr>
              <w:t>1</w:t>
            </w:r>
          </w:p>
        </w:tc>
        <w:tc>
          <w:tcPr>
            <w:tcW w:w="3359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2169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418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</w:tr>
      <w:tr w:rsidR="00EB0E53" w:rsidRPr="00A81245" w:rsidTr="00AD09F3">
        <w:trPr>
          <w:trHeight w:val="1005"/>
        </w:trPr>
        <w:tc>
          <w:tcPr>
            <w:tcW w:w="851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  <w:r w:rsidRPr="00A81245">
              <w:rPr>
                <w:rFonts w:cs="2  Nazanin" w:hint="cs"/>
                <w:rtl/>
              </w:rPr>
              <w:t>2</w:t>
            </w:r>
          </w:p>
        </w:tc>
        <w:tc>
          <w:tcPr>
            <w:tcW w:w="3359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2169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418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:rsidR="00EB0E53" w:rsidRPr="00A81245" w:rsidRDefault="00EB0E53" w:rsidP="00EB0E53">
            <w:pPr>
              <w:bidi/>
              <w:jc w:val="center"/>
              <w:rPr>
                <w:rFonts w:cs="2  Nazanin"/>
                <w:rtl/>
              </w:rPr>
            </w:pPr>
          </w:p>
        </w:tc>
      </w:tr>
    </w:tbl>
    <w:p w:rsidR="00C46CC9" w:rsidRPr="00A81245" w:rsidRDefault="00C46CC9" w:rsidP="00D00929">
      <w:pPr>
        <w:bidi/>
        <w:rPr>
          <w:rFonts w:cs="2  Nazanin"/>
        </w:rPr>
      </w:pPr>
    </w:p>
    <w:p w:rsidR="00C46CC9" w:rsidRPr="00A81245" w:rsidRDefault="00813FB3" w:rsidP="00570BA5">
      <w:pPr>
        <w:pStyle w:val="ListParagraph"/>
        <w:keepNext/>
        <w:numPr>
          <w:ilvl w:val="0"/>
          <w:numId w:val="3"/>
        </w:numPr>
        <w:bidi/>
        <w:ind w:left="714" w:hanging="357"/>
        <w:rPr>
          <w:rFonts w:cs="2  Nazanin"/>
          <w:b/>
          <w:bCs/>
          <w:sz w:val="24"/>
          <w:szCs w:val="24"/>
          <w:rtl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>برگزیدگان قرآنی، هنری و ادبی</w:t>
      </w:r>
      <w:r w:rsidR="00570BA5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A81245">
        <w:rPr>
          <w:rFonts w:cs="2  Nazanin" w:hint="cs"/>
          <w:rtl/>
          <w:lang w:bidi="fa-IR"/>
        </w:rPr>
        <w:t>(مرجع تاييد: معاونت فرهنگي اجتماعي دانشگاه/ مديريت فرهنگي دانشگاه)</w:t>
      </w:r>
    </w:p>
    <w:tbl>
      <w:tblPr>
        <w:tblStyle w:val="TableGrid"/>
        <w:bidiVisual/>
        <w:tblW w:w="9362" w:type="dxa"/>
        <w:tblLook w:val="04A0" w:firstRow="1" w:lastRow="0" w:firstColumn="1" w:lastColumn="0" w:noHBand="0" w:noVBand="1"/>
      </w:tblPr>
      <w:tblGrid>
        <w:gridCol w:w="2340"/>
        <w:gridCol w:w="3159"/>
        <w:gridCol w:w="1842"/>
        <w:gridCol w:w="2021"/>
      </w:tblGrid>
      <w:tr w:rsidR="00813FB3" w:rsidRPr="00A81245" w:rsidTr="00FE55A5">
        <w:trPr>
          <w:trHeight w:val="535"/>
        </w:trPr>
        <w:tc>
          <w:tcPr>
            <w:tcW w:w="2340" w:type="dxa"/>
            <w:shd w:val="clear" w:color="auto" w:fill="D9D9D9" w:themeFill="background1" w:themeFillShade="D9"/>
          </w:tcPr>
          <w:p w:rsidR="00813FB3" w:rsidRPr="00A81245" w:rsidRDefault="00813FB3" w:rsidP="00813FB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نوع برگزیدگی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:rsidR="00813FB3" w:rsidRPr="00A81245" w:rsidRDefault="00813FB3" w:rsidP="00FE55A5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نوع افتخار</w:t>
            </w:r>
            <w:r w:rsidR="00FE55A5"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/ عنوان مسابقات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13FB3" w:rsidRPr="00A81245" w:rsidRDefault="00AD09F3" w:rsidP="00813FB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نهاد</w:t>
            </w:r>
            <w:r w:rsidR="00FE55A5"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 xml:space="preserve"> برگزاركننده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13FB3" w:rsidRPr="00A81245" w:rsidRDefault="00FE55A5" w:rsidP="00813FB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سال کسب افتخار</w:t>
            </w:r>
          </w:p>
        </w:tc>
      </w:tr>
      <w:tr w:rsidR="00813FB3" w:rsidRPr="00A81245" w:rsidTr="00FE55A5">
        <w:trPr>
          <w:trHeight w:val="929"/>
        </w:trPr>
        <w:tc>
          <w:tcPr>
            <w:tcW w:w="2340" w:type="dxa"/>
            <w:vAlign w:val="center"/>
          </w:tcPr>
          <w:p w:rsidR="00813FB3" w:rsidRPr="00A81245" w:rsidRDefault="00813FB3" w:rsidP="00813FB3">
            <w:pPr>
              <w:bidi/>
              <w:jc w:val="center"/>
              <w:rPr>
                <w:rFonts w:cs="2  Nazanin"/>
                <w:sz w:val="24"/>
                <w:szCs w:val="24"/>
                <w:rtl/>
              </w:rPr>
            </w:pPr>
            <w:r w:rsidRPr="00A81245">
              <w:rPr>
                <w:rFonts w:cs="2  Nazanin" w:hint="cs"/>
                <w:sz w:val="24"/>
                <w:szCs w:val="24"/>
                <w:rtl/>
              </w:rPr>
              <w:t>قرآنی</w:t>
            </w:r>
          </w:p>
        </w:tc>
        <w:tc>
          <w:tcPr>
            <w:tcW w:w="3159" w:type="dxa"/>
          </w:tcPr>
          <w:p w:rsidR="00813FB3" w:rsidRPr="00A81245" w:rsidRDefault="00813FB3" w:rsidP="00C46CC9">
            <w:pPr>
              <w:bidi/>
              <w:rPr>
                <w:rFonts w:cs="2  Nazanin"/>
                <w:rtl/>
              </w:rPr>
            </w:pPr>
          </w:p>
        </w:tc>
        <w:tc>
          <w:tcPr>
            <w:tcW w:w="1842" w:type="dxa"/>
          </w:tcPr>
          <w:p w:rsidR="00813FB3" w:rsidRPr="00A81245" w:rsidRDefault="00813FB3" w:rsidP="00C46CC9">
            <w:pPr>
              <w:bidi/>
              <w:rPr>
                <w:rFonts w:cs="2  Nazanin"/>
                <w:rtl/>
              </w:rPr>
            </w:pPr>
          </w:p>
        </w:tc>
        <w:tc>
          <w:tcPr>
            <w:tcW w:w="2021" w:type="dxa"/>
          </w:tcPr>
          <w:p w:rsidR="00813FB3" w:rsidRPr="00A81245" w:rsidRDefault="00813FB3" w:rsidP="00C46CC9">
            <w:pPr>
              <w:bidi/>
              <w:rPr>
                <w:rFonts w:cs="2  Nazanin"/>
                <w:rtl/>
              </w:rPr>
            </w:pPr>
          </w:p>
        </w:tc>
      </w:tr>
      <w:tr w:rsidR="00813FB3" w:rsidRPr="00A81245" w:rsidTr="00FE55A5">
        <w:trPr>
          <w:trHeight w:val="925"/>
        </w:trPr>
        <w:tc>
          <w:tcPr>
            <w:tcW w:w="2340" w:type="dxa"/>
            <w:vAlign w:val="center"/>
          </w:tcPr>
          <w:p w:rsidR="00813FB3" w:rsidRPr="00A81245" w:rsidRDefault="00813FB3" w:rsidP="00813FB3">
            <w:pPr>
              <w:bidi/>
              <w:jc w:val="center"/>
              <w:rPr>
                <w:rFonts w:cs="2  Nazanin"/>
                <w:sz w:val="24"/>
                <w:szCs w:val="24"/>
                <w:rtl/>
              </w:rPr>
            </w:pPr>
            <w:r w:rsidRPr="00A81245">
              <w:rPr>
                <w:rFonts w:cs="2  Nazanin" w:hint="cs"/>
                <w:sz w:val="24"/>
                <w:szCs w:val="24"/>
                <w:rtl/>
              </w:rPr>
              <w:t>هنری</w:t>
            </w:r>
          </w:p>
        </w:tc>
        <w:tc>
          <w:tcPr>
            <w:tcW w:w="3159" w:type="dxa"/>
          </w:tcPr>
          <w:p w:rsidR="00813FB3" w:rsidRPr="00A81245" w:rsidRDefault="00813FB3" w:rsidP="00C46CC9">
            <w:pPr>
              <w:bidi/>
              <w:rPr>
                <w:rFonts w:cs="2  Nazanin"/>
                <w:rtl/>
              </w:rPr>
            </w:pPr>
          </w:p>
        </w:tc>
        <w:tc>
          <w:tcPr>
            <w:tcW w:w="1842" w:type="dxa"/>
          </w:tcPr>
          <w:p w:rsidR="00813FB3" w:rsidRPr="00A81245" w:rsidRDefault="00813FB3" w:rsidP="00C46CC9">
            <w:pPr>
              <w:bidi/>
              <w:rPr>
                <w:rFonts w:cs="2  Nazanin"/>
                <w:rtl/>
              </w:rPr>
            </w:pPr>
          </w:p>
        </w:tc>
        <w:tc>
          <w:tcPr>
            <w:tcW w:w="2021" w:type="dxa"/>
          </w:tcPr>
          <w:p w:rsidR="00813FB3" w:rsidRPr="00A81245" w:rsidRDefault="00813FB3" w:rsidP="00C46CC9">
            <w:pPr>
              <w:bidi/>
              <w:rPr>
                <w:rFonts w:cs="2  Nazanin"/>
                <w:rtl/>
              </w:rPr>
            </w:pPr>
          </w:p>
        </w:tc>
      </w:tr>
      <w:tr w:rsidR="00813FB3" w:rsidRPr="00A81245" w:rsidTr="00FE55A5">
        <w:trPr>
          <w:trHeight w:val="918"/>
        </w:trPr>
        <w:tc>
          <w:tcPr>
            <w:tcW w:w="2340" w:type="dxa"/>
            <w:vAlign w:val="center"/>
          </w:tcPr>
          <w:p w:rsidR="00813FB3" w:rsidRPr="00A81245" w:rsidRDefault="00813FB3" w:rsidP="00813FB3">
            <w:pPr>
              <w:bidi/>
              <w:jc w:val="center"/>
              <w:rPr>
                <w:rFonts w:cs="2  Nazanin"/>
                <w:sz w:val="24"/>
                <w:szCs w:val="24"/>
                <w:rtl/>
              </w:rPr>
            </w:pPr>
            <w:r w:rsidRPr="00A81245">
              <w:rPr>
                <w:rFonts w:cs="2  Nazanin" w:hint="cs"/>
                <w:sz w:val="24"/>
                <w:szCs w:val="24"/>
                <w:rtl/>
              </w:rPr>
              <w:t>ادبی</w:t>
            </w:r>
          </w:p>
        </w:tc>
        <w:tc>
          <w:tcPr>
            <w:tcW w:w="3159" w:type="dxa"/>
          </w:tcPr>
          <w:p w:rsidR="00813FB3" w:rsidRPr="00A81245" w:rsidRDefault="00813FB3" w:rsidP="002A2B49">
            <w:pPr>
              <w:bidi/>
              <w:rPr>
                <w:rFonts w:cs="2  Nazanin"/>
                <w:rtl/>
              </w:rPr>
            </w:pPr>
          </w:p>
        </w:tc>
        <w:tc>
          <w:tcPr>
            <w:tcW w:w="1842" w:type="dxa"/>
          </w:tcPr>
          <w:p w:rsidR="00813FB3" w:rsidRPr="00A81245" w:rsidRDefault="00813FB3" w:rsidP="002A2B49">
            <w:pPr>
              <w:bidi/>
              <w:rPr>
                <w:rFonts w:cs="2  Nazanin"/>
                <w:rtl/>
              </w:rPr>
            </w:pPr>
          </w:p>
        </w:tc>
        <w:tc>
          <w:tcPr>
            <w:tcW w:w="2021" w:type="dxa"/>
          </w:tcPr>
          <w:p w:rsidR="00813FB3" w:rsidRPr="00A81245" w:rsidRDefault="00813FB3" w:rsidP="002A2B49">
            <w:pPr>
              <w:bidi/>
              <w:rPr>
                <w:rFonts w:cs="2  Nazanin"/>
                <w:rtl/>
              </w:rPr>
            </w:pPr>
          </w:p>
        </w:tc>
      </w:tr>
    </w:tbl>
    <w:p w:rsidR="003752E4" w:rsidRPr="00A81245" w:rsidRDefault="003752E4" w:rsidP="003752E4">
      <w:pPr>
        <w:bidi/>
        <w:rPr>
          <w:rFonts w:cs="2  Nazanin"/>
          <w:rtl/>
        </w:rPr>
      </w:pPr>
    </w:p>
    <w:p w:rsidR="00C46CC9" w:rsidRPr="00A81245" w:rsidRDefault="00813FB3" w:rsidP="00570BA5">
      <w:pPr>
        <w:pStyle w:val="ListParagraph"/>
        <w:numPr>
          <w:ilvl w:val="0"/>
          <w:numId w:val="3"/>
        </w:numPr>
        <w:bidi/>
        <w:rPr>
          <w:rFonts w:cs="2  Nazanin"/>
          <w:b/>
          <w:bCs/>
          <w:sz w:val="24"/>
          <w:szCs w:val="24"/>
          <w:lang w:bidi="fa-IR"/>
        </w:rPr>
      </w:pPr>
      <w:r w:rsidRPr="00A81245">
        <w:rPr>
          <w:rFonts w:cs="2  Nazanin" w:hint="cs"/>
          <w:b/>
          <w:bCs/>
          <w:sz w:val="24"/>
          <w:szCs w:val="24"/>
          <w:rtl/>
          <w:lang w:bidi="fa-IR"/>
        </w:rPr>
        <w:t>دانشجوی نمونه کشوری</w:t>
      </w:r>
      <w:r w:rsidR="00561E29" w:rsidRPr="00A81245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A81245">
        <w:rPr>
          <w:rFonts w:cs="2  Nazanin" w:hint="cs"/>
          <w:rtl/>
          <w:lang w:bidi="fa-IR"/>
        </w:rPr>
        <w:t>(مرجع تاييد: معاونت دانشجويي دانشگاه)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432"/>
        <w:gridCol w:w="5137"/>
      </w:tblGrid>
      <w:tr w:rsidR="000B1373" w:rsidRPr="00A81245" w:rsidTr="00D00929">
        <w:trPr>
          <w:trHeight w:val="572"/>
        </w:trPr>
        <w:tc>
          <w:tcPr>
            <w:tcW w:w="3432" w:type="dxa"/>
            <w:shd w:val="clear" w:color="auto" w:fill="D9D9D9" w:themeFill="background1" w:themeFillShade="D9"/>
          </w:tcPr>
          <w:p w:rsidR="000B1373" w:rsidRPr="00A81245" w:rsidRDefault="000B1373" w:rsidP="000B137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سال انتخاب نمونه کشوری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:rsidR="000B1373" w:rsidRPr="00A81245" w:rsidRDefault="000B1373" w:rsidP="000B1373">
            <w:pPr>
              <w:bidi/>
              <w:jc w:val="center"/>
              <w:rPr>
                <w:rFonts w:cs="2  Nazanin"/>
                <w:sz w:val="28"/>
                <w:szCs w:val="28"/>
                <w:rtl/>
                <w:lang w:bidi="fa-IR"/>
              </w:rPr>
            </w:pPr>
            <w:r w:rsidRPr="00A81245">
              <w:rPr>
                <w:rFonts w:cs="2  Nazanin" w:hint="cs"/>
                <w:sz w:val="28"/>
                <w:szCs w:val="28"/>
                <w:rtl/>
                <w:lang w:bidi="fa-IR"/>
              </w:rPr>
              <w:t>گواهی از معاونت دانشجویی وزارت علوم تحقیقات و فناوری</w:t>
            </w:r>
          </w:p>
        </w:tc>
      </w:tr>
      <w:tr w:rsidR="000B1373" w:rsidRPr="00A81245" w:rsidTr="00561E29">
        <w:trPr>
          <w:trHeight w:val="1039"/>
        </w:trPr>
        <w:tc>
          <w:tcPr>
            <w:tcW w:w="3432" w:type="dxa"/>
          </w:tcPr>
          <w:p w:rsidR="000B1373" w:rsidRPr="00A81245" w:rsidRDefault="000B1373" w:rsidP="000B1373">
            <w:pPr>
              <w:bidi/>
              <w:rPr>
                <w:rFonts w:cs="2  Nazanin"/>
                <w:rtl/>
              </w:rPr>
            </w:pPr>
          </w:p>
        </w:tc>
        <w:tc>
          <w:tcPr>
            <w:tcW w:w="5137" w:type="dxa"/>
          </w:tcPr>
          <w:p w:rsidR="000B1373" w:rsidRPr="00A81245" w:rsidRDefault="000B1373" w:rsidP="000B1373">
            <w:pPr>
              <w:bidi/>
              <w:rPr>
                <w:rFonts w:cs="2  Nazanin"/>
                <w:rtl/>
              </w:rPr>
            </w:pPr>
          </w:p>
        </w:tc>
      </w:tr>
    </w:tbl>
    <w:p w:rsidR="000B1373" w:rsidRPr="00A81245" w:rsidRDefault="000B1373" w:rsidP="000B1373">
      <w:pPr>
        <w:bidi/>
        <w:ind w:left="360"/>
        <w:rPr>
          <w:rFonts w:cs="2  Nazanin"/>
          <w:rtl/>
        </w:rPr>
      </w:pPr>
    </w:p>
    <w:p w:rsidR="00C46CC9" w:rsidRPr="00A81245" w:rsidRDefault="00C46CC9" w:rsidP="00C46CC9">
      <w:pPr>
        <w:bidi/>
        <w:rPr>
          <w:rFonts w:cs="2  Nazanin"/>
          <w:rtl/>
        </w:rPr>
      </w:pPr>
    </w:p>
    <w:p w:rsidR="00C46CC9" w:rsidRPr="00A81245" w:rsidRDefault="00C46CC9" w:rsidP="00C46CC9">
      <w:pPr>
        <w:bidi/>
        <w:rPr>
          <w:rFonts w:cs="2  Nazanin"/>
        </w:rPr>
      </w:pPr>
    </w:p>
    <w:p w:rsidR="00C46CC9" w:rsidRPr="00A81245" w:rsidRDefault="00C46CC9" w:rsidP="00C46CC9">
      <w:pPr>
        <w:bidi/>
        <w:rPr>
          <w:rFonts w:cs="2  Nazanin"/>
        </w:rPr>
      </w:pPr>
    </w:p>
    <w:sectPr w:rsidR="00C46CC9" w:rsidRPr="00A81245" w:rsidSect="004C417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D7" w:rsidRDefault="008E5DD7" w:rsidP="001D71C8">
      <w:pPr>
        <w:spacing w:after="0" w:line="240" w:lineRule="auto"/>
      </w:pPr>
      <w:r>
        <w:separator/>
      </w:r>
    </w:p>
  </w:endnote>
  <w:endnote w:type="continuationSeparator" w:id="0">
    <w:p w:rsidR="008E5DD7" w:rsidRDefault="008E5DD7" w:rsidP="001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E7C4ED5E-6B02-4EC5-9C83-58203B6FB456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4F1177C7-1353-4BF3-AD55-A96DDDF85EAE}"/>
  </w:font>
  <w:font w:name="B Nazanin">
    <w:altName w:val="2 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  <w:embedRegular r:id="rId3" w:fontKey="{38E758E9-EC3C-4487-BA56-64B1D2D9272E}"/>
    <w:embedBold r:id="rId4" w:fontKey="{AC39FA9D-16C7-4B70-9CBC-63B716AC0D31}"/>
  </w:font>
  <w:font w:name="2  Titr">
    <w:charset w:val="B2"/>
    <w:family w:val="auto"/>
    <w:pitch w:val="variable"/>
    <w:sig w:usb0="00002001" w:usb1="80000000" w:usb2="00000008" w:usb3="00000000" w:csb0="00000040" w:csb1="00000000"/>
    <w:embedBold r:id="rId5" w:subsetted="1" w:fontKey="{0B985D00-A7E9-4330-A9D9-9543797C6C52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6" w:subsetted="1" w:fontKey="{90B7A38A-7D8E-41AC-A414-6E490E4AAE9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F" w:rsidRDefault="001862E6" w:rsidP="003752E4">
    <w:pPr>
      <w:pStyle w:val="Footer"/>
      <w:shd w:val="clear" w:color="auto" w:fill="FFFFFF" w:themeFill="background1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121A7F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30EB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21A7F" w:rsidRDefault="00121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D7" w:rsidRDefault="008E5DD7" w:rsidP="001D71C8">
      <w:pPr>
        <w:spacing w:after="0" w:line="240" w:lineRule="auto"/>
      </w:pPr>
      <w:r>
        <w:separator/>
      </w:r>
    </w:p>
  </w:footnote>
  <w:footnote w:type="continuationSeparator" w:id="0">
    <w:p w:rsidR="008E5DD7" w:rsidRDefault="008E5DD7" w:rsidP="001D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EE" w:rsidRDefault="00161CEE" w:rsidP="00161CEE">
    <w:pPr>
      <w:pStyle w:val="Header"/>
      <w:bidi/>
      <w:jc w:val="both"/>
    </w:pPr>
    <w:r>
      <w:rPr>
        <w:noProof/>
        <w:rtl/>
        <w:lang w:bidi="fa-IR"/>
      </w:rPr>
      <w:drawing>
        <wp:anchor distT="0" distB="0" distL="114300" distR="114300" simplePos="0" relativeHeight="251670528" behindDoc="1" locked="0" layoutInCell="1" allowOverlap="1" wp14:anchorId="624D1194" wp14:editId="41A837D4">
          <wp:simplePos x="0" y="0"/>
          <wp:positionH relativeFrom="margin">
            <wp:posOffset>5305425</wp:posOffset>
          </wp:positionH>
          <wp:positionV relativeFrom="topMargin">
            <wp:posOffset>553720</wp:posOffset>
          </wp:positionV>
          <wp:extent cx="666750" cy="6667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CEE" w:rsidRDefault="00161CEE" w:rsidP="00161CEE">
    <w:pPr>
      <w:pStyle w:val="Header"/>
      <w:bidi/>
      <w:jc w:val="both"/>
    </w:pPr>
  </w:p>
  <w:p w:rsidR="001D71C8" w:rsidRDefault="00B709B8" w:rsidP="00570BA5">
    <w:pPr>
      <w:pStyle w:val="Header"/>
      <w:bidi/>
      <w:jc w:val="center"/>
      <w:rPr>
        <w:rFonts w:cs="2  Titr"/>
        <w:b/>
        <w:bCs/>
        <w:color w:val="000000" w:themeColor="text1"/>
        <w:sz w:val="24"/>
        <w:szCs w:val="24"/>
        <w:rtl/>
      </w:rPr>
    </w:pPr>
    <w:r>
      <w:rPr>
        <w:rFonts w:cs="2  Titr" w:hint="cs"/>
        <w:b/>
        <w:bCs/>
        <w:color w:val="000000" w:themeColor="text1"/>
        <w:sz w:val="24"/>
        <w:szCs w:val="24"/>
        <w:rtl/>
      </w:rPr>
      <w:t xml:space="preserve">                  </w:t>
    </w:r>
    <w:r w:rsidR="00D223FB" w:rsidRPr="00D223FB">
      <w:rPr>
        <w:rFonts w:cs="2  Titr" w:hint="cs"/>
        <w:b/>
        <w:bCs/>
        <w:color w:val="000000" w:themeColor="text1"/>
        <w:sz w:val="24"/>
        <w:szCs w:val="24"/>
        <w:rtl/>
      </w:rPr>
      <w:t>فرم ثبت اط</w:t>
    </w:r>
    <w:r w:rsidR="00D223FB">
      <w:rPr>
        <w:rFonts w:cs="2  Titr" w:hint="cs"/>
        <w:b/>
        <w:bCs/>
        <w:color w:val="000000" w:themeColor="text1"/>
        <w:sz w:val="24"/>
        <w:szCs w:val="24"/>
        <w:rtl/>
      </w:rPr>
      <w:t>لا</w:t>
    </w:r>
    <w:r w:rsidR="00D223FB" w:rsidRPr="00D223FB">
      <w:rPr>
        <w:rFonts w:cs="2  Titr" w:hint="cs"/>
        <w:b/>
        <w:bCs/>
        <w:color w:val="000000" w:themeColor="text1"/>
        <w:sz w:val="24"/>
        <w:szCs w:val="24"/>
        <w:rtl/>
      </w:rPr>
      <w:t xml:space="preserve">عات اوليه دانشجويان استعداد برتر </w:t>
    </w:r>
    <w:r>
      <w:rPr>
        <w:rFonts w:cs="2  Titr" w:hint="cs"/>
        <w:b/>
        <w:bCs/>
        <w:color w:val="000000" w:themeColor="text1"/>
        <w:sz w:val="24"/>
        <w:szCs w:val="24"/>
        <w:rtl/>
      </w:rPr>
      <w:t>(ویژه دانشجویان ورودی جدید-مهرماه 1394)</w:t>
    </w:r>
  </w:p>
  <w:p w:rsidR="00161CEE" w:rsidRPr="00D223FB" w:rsidRDefault="00250F8F" w:rsidP="00D223FB">
    <w:pPr>
      <w:pStyle w:val="Header"/>
      <w:bidi/>
      <w:rPr>
        <w:rFonts w:ascii="IranNastaliq" w:hAnsi="IranNastaliq" w:cs="IranNastaliq"/>
        <w:b/>
        <w:bCs/>
        <w:color w:val="000000" w:themeColor="text1"/>
        <w:sz w:val="18"/>
        <w:szCs w:val="18"/>
        <w:rtl/>
        <w:lang w:bidi="fa-IR"/>
      </w:rPr>
    </w:pPr>
    <w:r w:rsidRPr="00D223FB">
      <w:rPr>
        <w:rFonts w:ascii="IranNastaliq" w:hAnsi="IranNastaliq" w:cs="IranNastaliq" w:hint="cs"/>
        <w:b/>
        <w:bCs/>
        <w:color w:val="000000" w:themeColor="text1"/>
        <w:sz w:val="18"/>
        <w:szCs w:val="18"/>
        <w:rtl/>
        <w:lang w:bidi="fa-IR"/>
      </w:rPr>
      <w:t xml:space="preserve">    </w:t>
    </w:r>
    <w:r w:rsidR="00161CEE" w:rsidRPr="00D223FB">
      <w:rPr>
        <w:rFonts w:ascii="IranNastaliq" w:hAnsi="IranNastaliq" w:cs="IranNastaliq"/>
        <w:b/>
        <w:bCs/>
        <w:color w:val="000000" w:themeColor="text1"/>
        <w:sz w:val="18"/>
        <w:szCs w:val="18"/>
        <w:rtl/>
        <w:lang w:bidi="fa-IR"/>
      </w:rPr>
      <w:t>شورای هدایت استعدادهای برتر(شهاب)</w:t>
    </w:r>
    <w:r w:rsidR="00570BA5">
      <w:rPr>
        <w:rFonts w:ascii="IranNastaliq" w:hAnsi="IranNastaliq" w:cs="IranNastaliq" w:hint="cs"/>
        <w:b/>
        <w:bCs/>
        <w:color w:val="000000" w:themeColor="text1"/>
        <w:sz w:val="18"/>
        <w:szCs w:val="18"/>
        <w:rtl/>
        <w:lang w:bidi="fa-IR"/>
      </w:rPr>
      <w:t xml:space="preserve">                             </w:t>
    </w:r>
    <w:r w:rsidR="00570BA5">
      <w:rPr>
        <w:rFonts w:ascii="IranNastaliq" w:hAnsi="IranNastaliq" w:cs="IranNastaliq" w:hint="cs"/>
        <w:b/>
        <w:bCs/>
        <w:color w:val="000000" w:themeColor="text1"/>
        <w:sz w:val="18"/>
        <w:szCs w:val="18"/>
        <w:rtl/>
        <w:lang w:bidi="fa-IR"/>
      </w:rPr>
      <w:tab/>
    </w:r>
    <w:r w:rsidR="00570BA5" w:rsidRPr="00570BA5">
      <w:rPr>
        <w:rFonts w:ascii="IranNastaliq" w:hAnsi="IranNastaliq" w:cs="IranNastaliq" w:hint="cs"/>
        <w:b/>
        <w:bCs/>
        <w:color w:val="000000" w:themeColor="text1"/>
        <w:sz w:val="44"/>
        <w:szCs w:val="44"/>
        <w:rtl/>
        <w:lang w:bidi="fa-IR"/>
      </w:rPr>
      <w:t xml:space="preserve">(توجه: ارائه اصل مدارك براي </w:t>
    </w:r>
    <w:r w:rsidR="00570BA5">
      <w:rPr>
        <w:rFonts w:ascii="IranNastaliq" w:hAnsi="IranNastaliq" w:cs="IranNastaliq" w:hint="cs"/>
        <w:b/>
        <w:bCs/>
        <w:color w:val="000000" w:themeColor="text1"/>
        <w:sz w:val="44"/>
        <w:szCs w:val="44"/>
        <w:rtl/>
        <w:lang w:bidi="fa-IR"/>
      </w:rPr>
      <w:t xml:space="preserve">كسب </w:t>
    </w:r>
    <w:r w:rsidR="00570BA5" w:rsidRPr="00570BA5">
      <w:rPr>
        <w:rFonts w:ascii="IranNastaliq" w:hAnsi="IranNastaliq" w:cs="IranNastaliq" w:hint="cs"/>
        <w:b/>
        <w:bCs/>
        <w:color w:val="000000" w:themeColor="text1"/>
        <w:sz w:val="44"/>
        <w:szCs w:val="44"/>
        <w:rtl/>
        <w:lang w:bidi="fa-IR"/>
      </w:rPr>
      <w:t>تاييد الزامي است.)</w:t>
    </w:r>
  </w:p>
  <w:p w:rsidR="00161CEE" w:rsidRPr="009B0717" w:rsidRDefault="00161CEE" w:rsidP="00161CEE">
    <w:pPr>
      <w:pStyle w:val="Header"/>
      <w:bidi/>
      <w:jc w:val="both"/>
      <w:rPr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C44"/>
    <w:multiLevelType w:val="hybridMultilevel"/>
    <w:tmpl w:val="111A96FC"/>
    <w:lvl w:ilvl="0" w:tplc="600AE3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707"/>
    <w:multiLevelType w:val="hybridMultilevel"/>
    <w:tmpl w:val="DB2CAB24"/>
    <w:lvl w:ilvl="0" w:tplc="FF8E6E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4B2C"/>
    <w:multiLevelType w:val="hybridMultilevel"/>
    <w:tmpl w:val="83DAB438"/>
    <w:lvl w:ilvl="0" w:tplc="3AB4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541E"/>
    <w:multiLevelType w:val="hybridMultilevel"/>
    <w:tmpl w:val="2B3ABCC4"/>
    <w:lvl w:ilvl="0" w:tplc="3A60E3F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9"/>
    <w:rsid w:val="00027DB9"/>
    <w:rsid w:val="00080F59"/>
    <w:rsid w:val="000B1373"/>
    <w:rsid w:val="00121A7F"/>
    <w:rsid w:val="00122F3D"/>
    <w:rsid w:val="00161CEE"/>
    <w:rsid w:val="001862E6"/>
    <w:rsid w:val="001D71C8"/>
    <w:rsid w:val="001F17EA"/>
    <w:rsid w:val="002015D5"/>
    <w:rsid w:val="0024336C"/>
    <w:rsid w:val="00250F8F"/>
    <w:rsid w:val="002715E8"/>
    <w:rsid w:val="002934DA"/>
    <w:rsid w:val="00297AF7"/>
    <w:rsid w:val="003170DD"/>
    <w:rsid w:val="003213D6"/>
    <w:rsid w:val="003752E4"/>
    <w:rsid w:val="003B0C60"/>
    <w:rsid w:val="003D5EE0"/>
    <w:rsid w:val="00416FC3"/>
    <w:rsid w:val="00456CD4"/>
    <w:rsid w:val="00477B59"/>
    <w:rsid w:val="004C4171"/>
    <w:rsid w:val="004F56C7"/>
    <w:rsid w:val="00526E51"/>
    <w:rsid w:val="00561E29"/>
    <w:rsid w:val="00570BA5"/>
    <w:rsid w:val="005A2C49"/>
    <w:rsid w:val="005B612F"/>
    <w:rsid w:val="00626577"/>
    <w:rsid w:val="00651D70"/>
    <w:rsid w:val="00687CAB"/>
    <w:rsid w:val="0079176E"/>
    <w:rsid w:val="007B75DE"/>
    <w:rsid w:val="007C0BC5"/>
    <w:rsid w:val="00813FB3"/>
    <w:rsid w:val="00830EB2"/>
    <w:rsid w:val="008B7136"/>
    <w:rsid w:val="008E5DD7"/>
    <w:rsid w:val="0094772A"/>
    <w:rsid w:val="009B0717"/>
    <w:rsid w:val="009E50CF"/>
    <w:rsid w:val="00A53B37"/>
    <w:rsid w:val="00A752E6"/>
    <w:rsid w:val="00A81245"/>
    <w:rsid w:val="00AD09F3"/>
    <w:rsid w:val="00B21922"/>
    <w:rsid w:val="00B709B8"/>
    <w:rsid w:val="00B875C2"/>
    <w:rsid w:val="00B94E29"/>
    <w:rsid w:val="00BA3569"/>
    <w:rsid w:val="00C23E31"/>
    <w:rsid w:val="00C313EC"/>
    <w:rsid w:val="00C46CC9"/>
    <w:rsid w:val="00C515FC"/>
    <w:rsid w:val="00CC57B5"/>
    <w:rsid w:val="00CC789D"/>
    <w:rsid w:val="00D00929"/>
    <w:rsid w:val="00D223FB"/>
    <w:rsid w:val="00D86547"/>
    <w:rsid w:val="00DB5D2F"/>
    <w:rsid w:val="00DE3B51"/>
    <w:rsid w:val="00E42FD7"/>
    <w:rsid w:val="00E93727"/>
    <w:rsid w:val="00EB0E53"/>
    <w:rsid w:val="00EC1F17"/>
    <w:rsid w:val="00EF1E08"/>
    <w:rsid w:val="00F929D6"/>
    <w:rsid w:val="00F947AD"/>
    <w:rsid w:val="00FB2C4A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69"/>
    <w:pPr>
      <w:ind w:left="720"/>
      <w:contextualSpacing/>
    </w:pPr>
  </w:style>
  <w:style w:type="table" w:styleId="TableGrid">
    <w:name w:val="Table Grid"/>
    <w:basedOn w:val="TableNormal"/>
    <w:uiPriority w:val="59"/>
    <w:rsid w:val="00B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C8"/>
  </w:style>
  <w:style w:type="paragraph" w:styleId="Footer">
    <w:name w:val="footer"/>
    <w:basedOn w:val="Normal"/>
    <w:link w:val="Foot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69"/>
    <w:pPr>
      <w:ind w:left="720"/>
      <w:contextualSpacing/>
    </w:pPr>
  </w:style>
  <w:style w:type="table" w:styleId="TableGrid">
    <w:name w:val="Table Grid"/>
    <w:basedOn w:val="TableNormal"/>
    <w:uiPriority w:val="59"/>
    <w:rsid w:val="00B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C8"/>
  </w:style>
  <w:style w:type="paragraph" w:styleId="Footer">
    <w:name w:val="footer"/>
    <w:basedOn w:val="Normal"/>
    <w:link w:val="Foot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1837-F49A-4EBF-8FBC-E94D816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Ferdowsi University of Mashhad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KAVIAN</dc:creator>
  <cp:lastModifiedBy>Alavi</cp:lastModifiedBy>
  <cp:revision>2</cp:revision>
  <cp:lastPrinted>2015-09-26T13:25:00Z</cp:lastPrinted>
  <dcterms:created xsi:type="dcterms:W3CDTF">2016-06-28T06:00:00Z</dcterms:created>
  <dcterms:modified xsi:type="dcterms:W3CDTF">2016-06-28T06:00:00Z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